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613240" w:rsidRDefault="008B22A3" w:rsidP="008B22A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EXTRATO DE </w:t>
      </w:r>
      <w:r w:rsidR="00D97C21">
        <w:rPr>
          <w:rFonts w:ascii="Times New Roman" w:hAnsi="Times New Roman" w:cs="Times New Roman"/>
          <w:sz w:val="24"/>
          <w:szCs w:val="24"/>
        </w:rPr>
        <w:t>RATIFICAÇÃO DE DISPENSA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8B22A3">
        <w:rPr>
          <w:rFonts w:ascii="Times New Roman" w:hAnsi="Times New Roman" w:cs="Times New Roman"/>
          <w:sz w:val="24"/>
          <w:szCs w:val="24"/>
        </w:rPr>
        <w:t>*</w:t>
      </w:r>
      <w:r w:rsidR="00F20589" w:rsidRPr="008B22A3">
        <w:rPr>
          <w:rFonts w:ascii="Times New Roman" w:hAnsi="Times New Roman" w:cs="Times New Roman"/>
          <w:b/>
          <w:bCs/>
          <w:sz w:val="24"/>
          <w:szCs w:val="24"/>
        </w:rPr>
        <w:t>MARIA ALICE CASTELÃO DIAS MARCHEZEPE, inscrita no CNPJ. 19.247.489/0001-29</w:t>
      </w:r>
      <w:r w:rsidR="009F4849" w:rsidRPr="008B22A3">
        <w:rPr>
          <w:rFonts w:ascii="Times New Roman" w:hAnsi="Times New Roman" w:cs="Times New Roman"/>
          <w:sz w:val="24"/>
          <w:szCs w:val="24"/>
        </w:rPr>
        <w:t>; Objeto:</w:t>
      </w:r>
      <w:r w:rsidR="00465301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D97C21" w:rsidRPr="00D97C21">
        <w:rPr>
          <w:rFonts w:ascii="Times New Roman" w:hAnsi="Times New Roman" w:cs="Times New Roman"/>
          <w:b/>
          <w:bCs/>
          <w:sz w:val="24"/>
          <w:szCs w:val="24"/>
        </w:rPr>
        <w:t>Aquisição de Medicamento Scopoderm 1,5 mg (Hioscina 1,5mg) Adesivo Transdérmico</w:t>
      </w:r>
      <w:r w:rsidR="00F20589" w:rsidRPr="008B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589" w:rsidRPr="008B22A3">
        <w:rPr>
          <w:rFonts w:ascii="Times New Roman" w:hAnsi="Times New Roman" w:cs="Times New Roman"/>
          <w:sz w:val="24"/>
          <w:szCs w:val="24"/>
        </w:rPr>
        <w:t>para atender a Ordens Judiciais,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B22A3">
        <w:rPr>
          <w:rFonts w:ascii="Times New Roman" w:hAnsi="Times New Roman" w:cs="Times New Roman"/>
          <w:sz w:val="24"/>
          <w:szCs w:val="24"/>
        </w:rPr>
        <w:t>n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D97C21" w:rsidRPr="00D97C21">
        <w:rPr>
          <w:rFonts w:ascii="Times New Roman" w:hAnsi="Times New Roman" w:cs="Times New Roman"/>
          <w:sz w:val="24"/>
          <w:szCs w:val="24"/>
        </w:rPr>
        <w:t>R$ 33.976,80 (trinta e três mil, novecentos e setenta e seis reais e oitenta centavos)</w:t>
      </w:r>
      <w:r w:rsidR="003D4E39" w:rsidRPr="008B22A3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8B22A3">
        <w:rPr>
          <w:rFonts w:ascii="Times New Roman" w:hAnsi="Times New Roman" w:cs="Times New Roman"/>
          <w:sz w:val="24"/>
          <w:szCs w:val="24"/>
        </w:rPr>
        <w:t>p</w:t>
      </w:r>
      <w:r w:rsidR="009F4849" w:rsidRPr="008B22A3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B22A3">
        <w:rPr>
          <w:rFonts w:ascii="Times New Roman" w:hAnsi="Times New Roman" w:cs="Times New Roman"/>
          <w:sz w:val="24"/>
          <w:szCs w:val="24"/>
        </w:rPr>
        <w:t>: nº</w:t>
      </w:r>
      <w:r w:rsidR="008E615F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D97C21">
        <w:rPr>
          <w:rFonts w:ascii="Times New Roman" w:hAnsi="Times New Roman" w:cs="Times New Roman"/>
          <w:sz w:val="24"/>
          <w:szCs w:val="24"/>
        </w:rPr>
        <w:t>99</w:t>
      </w:r>
      <w:r w:rsidR="00EE3B13" w:rsidRPr="008B22A3">
        <w:rPr>
          <w:rFonts w:ascii="Times New Roman" w:hAnsi="Times New Roman" w:cs="Times New Roman"/>
          <w:sz w:val="24"/>
          <w:szCs w:val="24"/>
        </w:rPr>
        <w:t>/</w:t>
      </w:r>
      <w:r w:rsidR="006C430B" w:rsidRPr="008B22A3">
        <w:rPr>
          <w:rFonts w:ascii="Times New Roman" w:hAnsi="Times New Roman" w:cs="Times New Roman"/>
          <w:sz w:val="24"/>
          <w:szCs w:val="24"/>
        </w:rPr>
        <w:t>2022</w:t>
      </w:r>
      <w:r w:rsidR="00477965" w:rsidRPr="008B22A3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D97C21">
        <w:rPr>
          <w:rFonts w:ascii="Times New Roman" w:hAnsi="Times New Roman" w:cs="Times New Roman"/>
          <w:sz w:val="24"/>
          <w:szCs w:val="24"/>
        </w:rPr>
        <w:t>269</w:t>
      </w:r>
      <w:r w:rsidR="006C430B" w:rsidRPr="008B22A3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; Contrato: 77/2022</w:t>
      </w:r>
      <w:r w:rsidR="009F4849" w:rsidRPr="008B22A3">
        <w:rPr>
          <w:rFonts w:ascii="Times New Roman" w:hAnsi="Times New Roman" w:cs="Times New Roman"/>
          <w:sz w:val="24"/>
          <w:szCs w:val="24"/>
        </w:rPr>
        <w:t>.</w:t>
      </w:r>
      <w:r w:rsidR="00932FA4" w:rsidRPr="008B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C21" w:rsidRPr="00D97C21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D97C21" w:rsidRPr="00D97C21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D97C21" w:rsidRPr="00D97C21">
        <w:rPr>
          <w:rFonts w:ascii="Times New Roman" w:hAnsi="Times New Roman" w:cs="Times New Roman"/>
          <w:sz w:val="24"/>
          <w:szCs w:val="24"/>
        </w:rPr>
        <w:t>as demais documentações</w:t>
      </w:r>
      <w:r w:rsidR="00D97C21" w:rsidRPr="00D97C21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9558E7" w:rsidRPr="009558E7">
        <w:t xml:space="preserve"> </w:t>
      </w:r>
      <w:hyperlink r:id="rId4" w:history="1">
        <w:r w:rsidR="009558E7" w:rsidRPr="00332E4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https://www.guaira.sp.gov.br/licitacao/detalhe/11588/pstrongaquisicao-de-medicamentonbspscopoderm-15-mg-hioscina-15mg-adesivo-transdermico-para-atender-a-ordem-judicialstrongp/</w:t>
        </w:r>
      </w:hyperlink>
      <w:bookmarkStart w:id="0" w:name="_GoBack"/>
      <w:bookmarkEnd w:id="0"/>
      <w:r w:rsidR="009558E7">
        <w:rPr>
          <w:rFonts w:ascii="Times New Roman" w:hAnsi="Times New Roman" w:cs="Times New Roman"/>
          <w:sz w:val="24"/>
          <w:szCs w:val="24"/>
        </w:rPr>
        <w:t xml:space="preserve">: </w:t>
      </w:r>
      <w:r w:rsidR="009F4849" w:rsidRPr="008B22A3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B2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97C21">
        <w:rPr>
          <w:rFonts w:ascii="Times New Roman" w:hAnsi="Times New Roman" w:cs="Times New Roman"/>
          <w:sz w:val="24"/>
          <w:szCs w:val="24"/>
        </w:rPr>
        <w:t>7</w:t>
      </w:r>
      <w:r w:rsidR="006868AE" w:rsidRPr="008B22A3">
        <w:rPr>
          <w:rFonts w:ascii="Times New Roman" w:hAnsi="Times New Roman" w:cs="Times New Roman"/>
          <w:sz w:val="24"/>
          <w:szCs w:val="24"/>
        </w:rPr>
        <w:t xml:space="preserve"> de </w:t>
      </w:r>
      <w:r w:rsidR="00D97C21">
        <w:rPr>
          <w:rFonts w:ascii="Times New Roman" w:hAnsi="Times New Roman" w:cs="Times New Roman"/>
          <w:sz w:val="24"/>
          <w:szCs w:val="24"/>
        </w:rPr>
        <w:t>dezembro</w:t>
      </w:r>
      <w:r w:rsidR="006868AE" w:rsidRPr="008B22A3">
        <w:rPr>
          <w:rFonts w:ascii="Times New Roman" w:hAnsi="Times New Roman" w:cs="Times New Roman"/>
          <w:sz w:val="24"/>
          <w:szCs w:val="24"/>
        </w:rPr>
        <w:t xml:space="preserve"> de 2022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B22A3">
        <w:rPr>
          <w:rFonts w:ascii="Times New Roman" w:hAnsi="Times New Roman" w:cs="Times New Roman"/>
          <w:sz w:val="24"/>
          <w:szCs w:val="24"/>
        </w:rPr>
        <w:t>–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B22A3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8B22A3">
        <w:rPr>
          <w:rFonts w:ascii="Times New Roman" w:hAnsi="Times New Roman" w:cs="Times New Roman"/>
          <w:sz w:val="24"/>
          <w:szCs w:val="24"/>
        </w:rPr>
        <w:t>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477965" w:rsidRPr="00613240">
        <w:rPr>
          <w:rFonts w:ascii="Times New Roman" w:hAnsi="Times New Roman" w:cs="Times New Roman"/>
          <w:sz w:val="22"/>
          <w:szCs w:val="22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13240"/>
    <w:rsid w:val="0067031F"/>
    <w:rsid w:val="006868AE"/>
    <w:rsid w:val="006C430B"/>
    <w:rsid w:val="007302C3"/>
    <w:rsid w:val="0075095A"/>
    <w:rsid w:val="00882ABE"/>
    <w:rsid w:val="008A2A7F"/>
    <w:rsid w:val="008B22A3"/>
    <w:rsid w:val="008E615F"/>
    <w:rsid w:val="00932FA4"/>
    <w:rsid w:val="009558E7"/>
    <w:rsid w:val="00985659"/>
    <w:rsid w:val="009B5A27"/>
    <w:rsid w:val="009D1533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97C21"/>
    <w:rsid w:val="00DD587E"/>
    <w:rsid w:val="00E326FA"/>
    <w:rsid w:val="00E34A2E"/>
    <w:rsid w:val="00E56947"/>
    <w:rsid w:val="00E62885"/>
    <w:rsid w:val="00EE3B13"/>
    <w:rsid w:val="00F20589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586E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88/pstrongaquisicao-de-medicamentonbspscopoderm-15-mg-hioscina-15mg-adesivo-transdermico-para-atender-a-ordem-judicial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17</cp:revision>
  <cp:lastPrinted>2022-12-27T15:12:00Z</cp:lastPrinted>
  <dcterms:created xsi:type="dcterms:W3CDTF">2022-02-24T19:09:00Z</dcterms:created>
  <dcterms:modified xsi:type="dcterms:W3CDTF">2022-12-27T15:12:00Z</dcterms:modified>
</cp:coreProperties>
</file>