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15" w:rsidRPr="00F34B64" w:rsidRDefault="00F34B64" w:rsidP="00F34B64">
      <w:pPr>
        <w:jc w:val="both"/>
        <w:rPr>
          <w:rFonts w:ascii="Arial" w:hAnsi="Arial" w:cs="Arial"/>
        </w:rPr>
      </w:pPr>
      <w:r w:rsidRPr="00F34B64">
        <w:rPr>
          <w:rFonts w:ascii="Arial" w:hAnsi="Arial" w:cs="Arial"/>
        </w:rPr>
        <w:t xml:space="preserve">Município de Guaíra/SP. Aviso de Licitação – Chamamento Público nº 01/2024. Edital nº 51/2024. Processo nº 89/2024.  Objeto: </w:t>
      </w:r>
      <w:r w:rsidRPr="00F34B64">
        <w:rPr>
          <w:rFonts w:ascii="Arial" w:hAnsi="Arial" w:cs="Arial"/>
          <w:b/>
          <w:i/>
        </w:rPr>
        <w:t>Seleção de projetos artísticos e cultural de APOIO A DIVERSAS AREAS DA CULTURA</w:t>
      </w:r>
      <w:r w:rsidRPr="00F34B64">
        <w:rPr>
          <w:rFonts w:ascii="Arial" w:hAnsi="Arial" w:cs="Arial"/>
        </w:rPr>
        <w:t xml:space="preserve"> por meio da celebração de Termo de Execução Cultural, previstos no </w:t>
      </w:r>
      <w:r w:rsidRPr="00F34B64">
        <w:rPr>
          <w:rFonts w:ascii="Arial" w:hAnsi="Arial" w:cs="Arial"/>
          <w:b/>
        </w:rPr>
        <w:t>Art. 8° - da Lei Paulo Gustavo</w:t>
      </w:r>
      <w:r w:rsidRPr="00F34B64">
        <w:rPr>
          <w:rFonts w:ascii="Arial" w:hAnsi="Arial" w:cs="Arial"/>
        </w:rPr>
        <w:t xml:space="preserve"> (LC 195/2022), regulamentada pelo Decreto 10.464 de 17 de </w:t>
      </w:r>
      <w:proofErr w:type="gramStart"/>
      <w:r w:rsidRPr="00F34B64">
        <w:rPr>
          <w:rFonts w:ascii="Arial" w:hAnsi="Arial" w:cs="Arial"/>
        </w:rPr>
        <w:t>Agosto</w:t>
      </w:r>
      <w:proofErr w:type="gramEnd"/>
      <w:r w:rsidRPr="00F34B64">
        <w:rPr>
          <w:rFonts w:ascii="Arial" w:hAnsi="Arial" w:cs="Arial"/>
        </w:rPr>
        <w:t xml:space="preserve"> de 2020 (Saldo Remanescente). As inscrições deverão ser feitas no site oficial da prefeitura no link: </w:t>
      </w:r>
      <w:hyperlink r:id="rId4" w:history="1">
        <w:r w:rsidRPr="00F34B64">
          <w:rPr>
            <w:rStyle w:val="Hyperlink"/>
            <w:rFonts w:ascii="Arial" w:hAnsi="Arial" w:cs="Arial"/>
          </w:rPr>
          <w:t>https://www.guaira.sp.gov.br/pagina/26/cultur</w:t>
        </w:r>
        <w:bookmarkStart w:id="0" w:name="_GoBack"/>
        <w:bookmarkEnd w:id="0"/>
        <w:r w:rsidRPr="00F34B64">
          <w:rPr>
            <w:rStyle w:val="Hyperlink"/>
            <w:rFonts w:ascii="Arial" w:hAnsi="Arial" w:cs="Arial"/>
          </w:rPr>
          <w:t>a</w:t>
        </w:r>
      </w:hyperlink>
      <w:r w:rsidRPr="00F34B64">
        <w:rPr>
          <w:rFonts w:ascii="Arial" w:hAnsi="Arial" w:cs="Arial"/>
        </w:rPr>
        <w:t xml:space="preserve"> . Período de inscrições e entrega da documentação: 05/06/2024 a 17/06/2024. O Edital encontra-se disponível no site: </w:t>
      </w:r>
      <w:hyperlink r:id="rId5" w:history="1">
        <w:r w:rsidRPr="00F34B64">
          <w:rPr>
            <w:rStyle w:val="Hyperlink"/>
            <w:rFonts w:ascii="Arial" w:hAnsi="Arial" w:cs="Arial"/>
          </w:rPr>
          <w:t>https://www.guaira.sp.gov.br/licitacao/categoria/16/chamada-publica/</w:t>
        </w:r>
      </w:hyperlink>
      <w:r w:rsidRPr="00F34B64">
        <w:rPr>
          <w:rFonts w:ascii="Arial" w:hAnsi="Arial" w:cs="Arial"/>
        </w:rPr>
        <w:t xml:space="preserve"> . Esclarecimentos: tel. (17) 3332-5138, e-mail: </w:t>
      </w:r>
      <w:hyperlink r:id="rId6" w:history="1">
        <w:r w:rsidRPr="00F34B64">
          <w:rPr>
            <w:rStyle w:val="Hyperlink"/>
            <w:rFonts w:ascii="Arial" w:hAnsi="Arial" w:cs="Arial"/>
          </w:rPr>
          <w:t>compras@guaira.sp.gov.br</w:t>
        </w:r>
      </w:hyperlink>
      <w:r w:rsidRPr="00F34B64">
        <w:rPr>
          <w:rFonts w:ascii="Arial" w:hAnsi="Arial" w:cs="Arial"/>
        </w:rPr>
        <w:t xml:space="preserve">  . Guaíra/SP 03/06/2024. Antônio Manoel da Silva Junior. Prefeito.</w:t>
      </w:r>
    </w:p>
    <w:sectPr w:rsidR="00522815" w:rsidRPr="00F34B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4"/>
    <w:rsid w:val="00522815"/>
    <w:rsid w:val="00F3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FD39"/>
  <w15:chartTrackingRefBased/>
  <w15:docId w15:val="{91CF5B01-4A68-4057-AF23-B76FE4D9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34B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@guaira.sp.gov.br" TargetMode="External"/><Relationship Id="rId5" Type="http://schemas.openxmlformats.org/officeDocument/2006/relationships/hyperlink" Target="https://www.guaira.sp.gov.br/licitacao/categoria/16/chamada-publica/" TargetMode="External"/><Relationship Id="rId4" Type="http://schemas.openxmlformats.org/officeDocument/2006/relationships/hyperlink" Target="https://www.guaira.sp.gov.br/pagina/26/cultur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obras13</cp:lastModifiedBy>
  <cp:revision>1</cp:revision>
  <dcterms:created xsi:type="dcterms:W3CDTF">2024-06-03T14:47:00Z</dcterms:created>
  <dcterms:modified xsi:type="dcterms:W3CDTF">2024-06-03T14:56:00Z</dcterms:modified>
</cp:coreProperties>
</file>