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191" w14:textId="15CC0C6B" w:rsidR="00EE1347" w:rsidRPr="008065E4" w:rsidRDefault="00EE1347" w:rsidP="001A05CA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B627F5">
        <w:rPr>
          <w:rFonts w:ascii="Times New Roman" w:hAnsi="Times New Roman"/>
          <w:b/>
          <w:bCs/>
          <w:sz w:val="20"/>
          <w:szCs w:val="20"/>
          <w:lang w:val="pt"/>
        </w:rPr>
        <w:t>49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F005F6" w:rsidRPr="00F005F6">
        <w:rPr>
          <w:rFonts w:ascii="Times New Roman" w:hAnsi="Times New Roman"/>
          <w:b/>
          <w:sz w:val="20"/>
          <w:szCs w:val="20"/>
        </w:rPr>
        <w:t>RIO LINE PROD. DE LIMPEZA LTDA</w:t>
      </w:r>
      <w:r w:rsidR="00F005F6">
        <w:rPr>
          <w:rFonts w:ascii="Times New Roman" w:hAnsi="Times New Roman"/>
          <w:b/>
          <w:sz w:val="20"/>
          <w:szCs w:val="20"/>
        </w:rPr>
        <w:t>-</w:t>
      </w:r>
      <w:r w:rsidR="00F005F6" w:rsidRPr="00F005F6">
        <w:rPr>
          <w:rFonts w:ascii="Times New Roman" w:hAnsi="Times New Roman"/>
          <w:b/>
          <w:sz w:val="20"/>
          <w:szCs w:val="20"/>
        </w:rPr>
        <w:t>ME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F005F6" w:rsidRPr="00F31BB0">
        <w:rPr>
          <w:rFonts w:ascii="Times New Roman" w:hAnsi="Times New Roman"/>
          <w:bCs/>
          <w:sz w:val="20"/>
          <w:szCs w:val="20"/>
        </w:rPr>
        <w:t xml:space="preserve">CNPJ: </w:t>
      </w:r>
      <w:r w:rsidR="00F005F6" w:rsidRPr="00180308">
        <w:rPr>
          <w:rFonts w:ascii="Times New Roman" w:hAnsi="Times New Roman"/>
          <w:bCs/>
          <w:sz w:val="20"/>
          <w:szCs w:val="20"/>
        </w:rPr>
        <w:t>74.692.179/0001-21</w:t>
      </w:r>
      <w:r w:rsidRPr="00180308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F005F6" w:rsidRPr="00F005F6">
        <w:rPr>
          <w:rFonts w:ascii="Times New Roman" w:hAnsi="Times New Roman"/>
          <w:sz w:val="20"/>
          <w:szCs w:val="20"/>
        </w:rPr>
        <w:t>84.416,42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F005F6" w:rsidRPr="00F005F6">
        <w:rPr>
          <w:rFonts w:ascii="Times New Roman" w:hAnsi="Times New Roman"/>
          <w:b/>
          <w:sz w:val="20"/>
          <w:szCs w:val="20"/>
        </w:rPr>
        <w:t>GIMENES E PAVAN LTDA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F005F6" w:rsidRPr="00F31BB0">
        <w:rPr>
          <w:rFonts w:ascii="Times New Roman" w:hAnsi="Times New Roman"/>
          <w:bCs/>
          <w:sz w:val="20"/>
          <w:szCs w:val="20"/>
        </w:rPr>
        <w:t>CNPJ: 05.307.679/0001-80</w:t>
      </w:r>
      <w:r w:rsidRPr="00F31BB0">
        <w:rPr>
          <w:rFonts w:ascii="Times New Roman" w:hAnsi="Times New Roman"/>
          <w:bCs/>
          <w:sz w:val="20"/>
          <w:szCs w:val="20"/>
        </w:rPr>
        <w:t xml:space="preserve">,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F005F6" w:rsidRPr="00F005F6">
        <w:rPr>
          <w:rFonts w:ascii="Times New Roman" w:hAnsi="Times New Roman"/>
          <w:sz w:val="20"/>
          <w:szCs w:val="20"/>
        </w:rPr>
        <w:t>188.846,81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8B1362" w:rsidRPr="008B1362">
        <w:rPr>
          <w:rFonts w:ascii="Times New Roman" w:hAnsi="Times New Roman"/>
          <w:b/>
          <w:sz w:val="20"/>
          <w:szCs w:val="20"/>
        </w:rPr>
        <w:t>A.J. COMERCIO DE ARTIGOS PARA PESCA, FERRAGENS E FERRAMENTAS LTDA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8B1362" w:rsidRPr="00180308">
        <w:rPr>
          <w:rFonts w:ascii="Times New Roman" w:hAnsi="Times New Roman"/>
          <w:bCs/>
          <w:sz w:val="20"/>
          <w:szCs w:val="20"/>
        </w:rPr>
        <w:t>CNPJ: 10.861.176/0001-91</w:t>
      </w:r>
      <w:r w:rsidRPr="00DD0FD4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8B1362" w:rsidRPr="008B1362">
        <w:rPr>
          <w:rFonts w:ascii="Times New Roman" w:hAnsi="Times New Roman"/>
          <w:sz w:val="20"/>
          <w:szCs w:val="20"/>
        </w:rPr>
        <w:t>6.901,05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352B8D" w:rsidRPr="008845F0">
        <w:rPr>
          <w:rFonts w:ascii="Times New Roman" w:hAnsi="Times New Roman"/>
          <w:b/>
          <w:sz w:val="20"/>
          <w:szCs w:val="20"/>
        </w:rPr>
        <w:t>*</w:t>
      </w:r>
      <w:r w:rsidR="00704998" w:rsidRPr="00704998">
        <w:rPr>
          <w:rFonts w:ascii="Times New Roman" w:hAnsi="Times New Roman"/>
          <w:b/>
          <w:sz w:val="20"/>
          <w:szCs w:val="20"/>
        </w:rPr>
        <w:t>CASA DA SOGRA COMÉRCIO VAREJISTA LTDA-ME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704998" w:rsidRPr="00180308">
        <w:rPr>
          <w:rFonts w:ascii="Times New Roman" w:hAnsi="Times New Roman"/>
          <w:bCs/>
          <w:sz w:val="20"/>
          <w:szCs w:val="20"/>
        </w:rPr>
        <w:t>CNPJ: 13.021.891/0001-04</w:t>
      </w:r>
      <w:r w:rsidRPr="0066573D">
        <w:rPr>
          <w:rFonts w:ascii="Times New Roman" w:hAnsi="Times New Roman"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704998" w:rsidRPr="00704998">
        <w:rPr>
          <w:rFonts w:ascii="Times New Roman" w:hAnsi="Times New Roman"/>
          <w:sz w:val="20"/>
          <w:szCs w:val="20"/>
        </w:rPr>
        <w:t>241.758,10</w:t>
      </w:r>
      <w:r w:rsidR="00780B3B">
        <w:rPr>
          <w:rFonts w:ascii="Times New Roman" w:hAnsi="Times New Roman"/>
          <w:sz w:val="20"/>
          <w:szCs w:val="20"/>
        </w:rPr>
        <w:t xml:space="preserve">; </w:t>
      </w:r>
      <w:r w:rsidR="00780B3B" w:rsidRPr="008845F0">
        <w:rPr>
          <w:rFonts w:ascii="Times New Roman" w:hAnsi="Times New Roman"/>
          <w:b/>
          <w:sz w:val="20"/>
          <w:szCs w:val="20"/>
        </w:rPr>
        <w:t>*</w:t>
      </w:r>
      <w:r w:rsidR="00704998" w:rsidRPr="00704998">
        <w:rPr>
          <w:rFonts w:ascii="Times New Roman" w:hAnsi="Times New Roman"/>
          <w:b/>
          <w:sz w:val="20"/>
          <w:szCs w:val="20"/>
        </w:rPr>
        <w:t>ELIELSON PAULO QUIRINO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704998" w:rsidRPr="00180308">
        <w:rPr>
          <w:rFonts w:ascii="Times New Roman" w:hAnsi="Times New Roman"/>
          <w:bCs/>
          <w:sz w:val="20"/>
          <w:szCs w:val="20"/>
        </w:rPr>
        <w:t>CNPJ: 25.121.006/0001-48</w:t>
      </w:r>
      <w:r w:rsidR="00780B3B" w:rsidRPr="00180308">
        <w:rPr>
          <w:rFonts w:ascii="Times New Roman" w:hAnsi="Times New Roman"/>
          <w:bCs/>
          <w:sz w:val="20"/>
          <w:szCs w:val="20"/>
        </w:rPr>
        <w:t>, no</w:t>
      </w:r>
      <w:r w:rsidR="00780B3B" w:rsidRPr="008845F0">
        <w:rPr>
          <w:rFonts w:ascii="Times New Roman" w:hAnsi="Times New Roman"/>
          <w:sz w:val="20"/>
          <w:szCs w:val="20"/>
        </w:rPr>
        <w:t xml:space="preserve"> valor total de R$</w:t>
      </w:r>
      <w:r w:rsidR="00704998" w:rsidRPr="00704998">
        <w:rPr>
          <w:rFonts w:ascii="Times New Roman" w:hAnsi="Times New Roman"/>
          <w:sz w:val="20"/>
          <w:szCs w:val="20"/>
        </w:rPr>
        <w:t>79.198,17</w:t>
      </w:r>
      <w:bookmarkStart w:id="0" w:name="_Hlk180067890"/>
      <w:r w:rsidR="00173DEE">
        <w:rPr>
          <w:rFonts w:ascii="Times New Roman" w:hAnsi="Times New Roman"/>
          <w:sz w:val="20"/>
          <w:szCs w:val="20"/>
        </w:rPr>
        <w:t>;</w:t>
      </w:r>
      <w:r w:rsidR="00173DEE" w:rsidRPr="00173DEE">
        <w:rPr>
          <w:rFonts w:ascii="Times New Roman" w:hAnsi="Times New Roman"/>
          <w:b/>
          <w:sz w:val="20"/>
          <w:szCs w:val="20"/>
        </w:rPr>
        <w:t xml:space="preserve"> </w:t>
      </w:r>
      <w:r w:rsidR="00173DEE" w:rsidRPr="008845F0">
        <w:rPr>
          <w:rFonts w:ascii="Times New Roman" w:hAnsi="Times New Roman"/>
          <w:b/>
          <w:sz w:val="20"/>
          <w:szCs w:val="20"/>
        </w:rPr>
        <w:t>*</w:t>
      </w:r>
      <w:r w:rsidR="001A05CA" w:rsidRPr="001A05CA">
        <w:rPr>
          <w:rFonts w:ascii="Times New Roman" w:hAnsi="Times New Roman"/>
          <w:b/>
          <w:sz w:val="20"/>
          <w:szCs w:val="20"/>
        </w:rPr>
        <w:t>ECOLOGY PAPER LTDA</w:t>
      </w:r>
      <w:r w:rsidR="00180308">
        <w:rPr>
          <w:rFonts w:ascii="Times New Roman" w:hAnsi="Times New Roman"/>
          <w:b/>
          <w:sz w:val="20"/>
          <w:szCs w:val="20"/>
        </w:rPr>
        <w:t>-</w:t>
      </w:r>
      <w:r w:rsidR="001A05CA" w:rsidRPr="00180308">
        <w:rPr>
          <w:rFonts w:ascii="Times New Roman" w:hAnsi="Times New Roman"/>
          <w:bCs/>
          <w:sz w:val="20"/>
          <w:szCs w:val="20"/>
        </w:rPr>
        <w:t>CNPJ: 23.889.701/0001-29</w:t>
      </w:r>
      <w:r w:rsidR="00173DEE" w:rsidRPr="00180308">
        <w:rPr>
          <w:rFonts w:ascii="Times New Roman" w:hAnsi="Times New Roman"/>
          <w:bCs/>
          <w:sz w:val="20"/>
          <w:szCs w:val="20"/>
        </w:rPr>
        <w:t>,</w:t>
      </w:r>
      <w:r w:rsidR="00173DEE" w:rsidRPr="00695BBC">
        <w:rPr>
          <w:rFonts w:ascii="Times New Roman" w:hAnsi="Times New Roman"/>
          <w:sz w:val="20"/>
          <w:szCs w:val="20"/>
        </w:rPr>
        <w:t xml:space="preserve"> </w:t>
      </w:r>
      <w:r w:rsidR="00173DEE" w:rsidRPr="008845F0">
        <w:rPr>
          <w:rFonts w:ascii="Times New Roman" w:hAnsi="Times New Roman"/>
          <w:sz w:val="20"/>
          <w:szCs w:val="20"/>
        </w:rPr>
        <w:t>no valor total de R$</w:t>
      </w:r>
      <w:r w:rsidR="001A05CA" w:rsidRPr="001A05CA">
        <w:rPr>
          <w:rFonts w:ascii="Times New Roman" w:hAnsi="Times New Roman"/>
          <w:sz w:val="20"/>
          <w:szCs w:val="20"/>
        </w:rPr>
        <w:t>103.068,06</w:t>
      </w:r>
      <w:bookmarkEnd w:id="0"/>
      <w:r w:rsidR="001A05CA" w:rsidRPr="001A05CA">
        <w:rPr>
          <w:rFonts w:ascii="Times New Roman" w:hAnsi="Times New Roman"/>
          <w:sz w:val="20"/>
          <w:szCs w:val="20"/>
        </w:rPr>
        <w:t xml:space="preserve">; </w:t>
      </w:r>
      <w:r w:rsidR="001A05CA" w:rsidRPr="00180308">
        <w:rPr>
          <w:rFonts w:ascii="Times New Roman" w:hAnsi="Times New Roman"/>
          <w:b/>
          <w:bCs/>
          <w:sz w:val="20"/>
          <w:szCs w:val="20"/>
        </w:rPr>
        <w:t>*RHC PRODUTOS E SERVICOS LTDA</w:t>
      </w:r>
      <w:r w:rsidR="00180308">
        <w:rPr>
          <w:rFonts w:ascii="Times New Roman" w:hAnsi="Times New Roman"/>
          <w:b/>
          <w:bCs/>
          <w:sz w:val="20"/>
          <w:szCs w:val="20"/>
        </w:rPr>
        <w:t>-</w:t>
      </w:r>
      <w:r w:rsidR="001A05CA" w:rsidRPr="001A05CA">
        <w:rPr>
          <w:rFonts w:ascii="Times New Roman" w:hAnsi="Times New Roman"/>
          <w:sz w:val="20"/>
          <w:szCs w:val="20"/>
        </w:rPr>
        <w:t>CNPJ: 39.556.276/0001-96, no valor total de R$</w:t>
      </w:r>
      <w:r w:rsidR="00180308" w:rsidRPr="00180308">
        <w:rPr>
          <w:rFonts w:ascii="Times New Roman" w:hAnsi="Times New Roman"/>
          <w:sz w:val="20"/>
          <w:szCs w:val="20"/>
        </w:rPr>
        <w:t>346.021,44</w:t>
      </w:r>
      <w:r w:rsidR="00E924C7">
        <w:rPr>
          <w:rFonts w:ascii="Times New Roman" w:hAnsi="Times New Roman"/>
          <w:sz w:val="20"/>
          <w:szCs w:val="20"/>
        </w:rPr>
        <w:t>.</w:t>
      </w:r>
      <w:r w:rsidR="0002694B" w:rsidRPr="008845F0">
        <w:rPr>
          <w:rFonts w:ascii="Times New Roman" w:hAnsi="Times New Roman"/>
          <w:sz w:val="20"/>
          <w:szCs w:val="20"/>
        </w:rPr>
        <w:t xml:space="preserve">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180308" w:rsidRPr="00180308">
        <w:rPr>
          <w:rFonts w:ascii="Times New Roman" w:hAnsi="Times New Roman"/>
          <w:b/>
          <w:bCs/>
          <w:sz w:val="20"/>
          <w:szCs w:val="20"/>
          <w:lang w:val="pt"/>
        </w:rPr>
        <w:t>AQUISIÇÃO DE MATERIAL DE LIMPEZA E SACOS DE LIXO</w:t>
      </w:r>
      <w:r w:rsidR="00E924C7" w:rsidRPr="00E924C7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F53560">
        <w:rPr>
          <w:rFonts w:ascii="Times New Roman" w:hAnsi="Times New Roman"/>
          <w:sz w:val="20"/>
          <w:szCs w:val="20"/>
          <w:lang w:val="pt"/>
        </w:rPr>
        <w:t>17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0D1E88">
        <w:rPr>
          <w:rFonts w:ascii="Times New Roman" w:hAnsi="Times New Roman"/>
          <w:sz w:val="20"/>
          <w:szCs w:val="20"/>
          <w:lang w:val="pt"/>
        </w:rPr>
        <w:t>10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E924C7">
        <w:rPr>
          <w:rFonts w:ascii="Times New Roman" w:hAnsi="Times New Roman"/>
          <w:sz w:val="20"/>
          <w:szCs w:val="20"/>
          <w:lang w:val="pt"/>
        </w:rPr>
        <w:t>1</w:t>
      </w:r>
      <w:r w:rsidR="004A7486">
        <w:rPr>
          <w:rFonts w:ascii="Times New Roman" w:hAnsi="Times New Roman"/>
          <w:sz w:val="20"/>
          <w:szCs w:val="20"/>
          <w:lang w:val="pt"/>
        </w:rPr>
        <w:t>08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proofErr w:type="gramStart"/>
      <w:r w:rsidR="00A02A6D" w:rsidRPr="008845F0">
        <w:rPr>
          <w:rFonts w:ascii="Times New Roman" w:hAnsi="Times New Roman"/>
          <w:sz w:val="20"/>
          <w:szCs w:val="20"/>
          <w:lang w:val="pt"/>
        </w:rPr>
        <w:t>Edital</w:t>
      </w:r>
      <w:proofErr w:type="gramEnd"/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nº</w:t>
      </w:r>
      <w:r w:rsidR="00F005F6">
        <w:rPr>
          <w:rFonts w:ascii="Times New Roman" w:hAnsi="Times New Roman"/>
          <w:sz w:val="20"/>
          <w:szCs w:val="20"/>
          <w:lang w:val="pt"/>
        </w:rPr>
        <w:t>87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F005F6">
        <w:rPr>
          <w:rFonts w:ascii="Times New Roman" w:hAnsi="Times New Roman"/>
          <w:sz w:val="20"/>
          <w:szCs w:val="20"/>
          <w:lang w:val="pt"/>
        </w:rPr>
        <w:t>63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0D1E88">
        <w:rPr>
          <w:rFonts w:ascii="Times New Roman" w:hAnsi="Times New Roman"/>
          <w:sz w:val="20"/>
          <w:szCs w:val="20"/>
          <w:lang w:val="pt"/>
        </w:rPr>
        <w:t>24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B627F5">
        <w:rPr>
          <w:rFonts w:ascii="Times New Roman" w:hAnsi="Times New Roman"/>
          <w:sz w:val="20"/>
          <w:szCs w:val="20"/>
          <w:lang w:val="pt"/>
        </w:rPr>
        <w:t>10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52E4F842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D1E88"/>
    <w:rsid w:val="000F612C"/>
    <w:rsid w:val="00104098"/>
    <w:rsid w:val="001051DE"/>
    <w:rsid w:val="00112300"/>
    <w:rsid w:val="001379C4"/>
    <w:rsid w:val="00137FCE"/>
    <w:rsid w:val="0014177C"/>
    <w:rsid w:val="00171ECE"/>
    <w:rsid w:val="00173DEE"/>
    <w:rsid w:val="00176696"/>
    <w:rsid w:val="00180308"/>
    <w:rsid w:val="00181E47"/>
    <w:rsid w:val="00184933"/>
    <w:rsid w:val="001907FC"/>
    <w:rsid w:val="001A05CA"/>
    <w:rsid w:val="001D7061"/>
    <w:rsid w:val="00200A62"/>
    <w:rsid w:val="00203C93"/>
    <w:rsid w:val="002521CA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A7486"/>
    <w:rsid w:val="004D679E"/>
    <w:rsid w:val="004D7FBA"/>
    <w:rsid w:val="004E6A3C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4998"/>
    <w:rsid w:val="00707A66"/>
    <w:rsid w:val="00715B75"/>
    <w:rsid w:val="00740F19"/>
    <w:rsid w:val="00742FAD"/>
    <w:rsid w:val="007460D6"/>
    <w:rsid w:val="00780B3B"/>
    <w:rsid w:val="00795154"/>
    <w:rsid w:val="007B0857"/>
    <w:rsid w:val="007C1D7B"/>
    <w:rsid w:val="007D5BCB"/>
    <w:rsid w:val="007E37E5"/>
    <w:rsid w:val="00801459"/>
    <w:rsid w:val="00803A5A"/>
    <w:rsid w:val="008065E4"/>
    <w:rsid w:val="00830FC7"/>
    <w:rsid w:val="00853662"/>
    <w:rsid w:val="008845F0"/>
    <w:rsid w:val="008B1362"/>
    <w:rsid w:val="008B3D66"/>
    <w:rsid w:val="008E7336"/>
    <w:rsid w:val="008F0D75"/>
    <w:rsid w:val="009037B5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477C"/>
    <w:rsid w:val="00B05EA6"/>
    <w:rsid w:val="00B11A50"/>
    <w:rsid w:val="00B25908"/>
    <w:rsid w:val="00B25DF7"/>
    <w:rsid w:val="00B40580"/>
    <w:rsid w:val="00B627F5"/>
    <w:rsid w:val="00B713A9"/>
    <w:rsid w:val="00B82E92"/>
    <w:rsid w:val="00BB4A88"/>
    <w:rsid w:val="00BD0363"/>
    <w:rsid w:val="00BF24CB"/>
    <w:rsid w:val="00C14491"/>
    <w:rsid w:val="00C16284"/>
    <w:rsid w:val="00C265B5"/>
    <w:rsid w:val="00C4170F"/>
    <w:rsid w:val="00C75EAB"/>
    <w:rsid w:val="00C96938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EE53AC"/>
    <w:rsid w:val="00F005F6"/>
    <w:rsid w:val="00F23F9E"/>
    <w:rsid w:val="00F2425F"/>
    <w:rsid w:val="00F2774C"/>
    <w:rsid w:val="00F31BB0"/>
    <w:rsid w:val="00F423B2"/>
    <w:rsid w:val="00F53560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BA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39</cp:revision>
  <cp:lastPrinted>2024-01-03T12:43:00Z</cp:lastPrinted>
  <dcterms:created xsi:type="dcterms:W3CDTF">2024-01-03T12:43:00Z</dcterms:created>
  <dcterms:modified xsi:type="dcterms:W3CDTF">2024-10-24T10:29:00Z</dcterms:modified>
</cp:coreProperties>
</file>