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477965" w:rsidP="00E72681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9E77A8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9F4849" w:rsidRPr="009E77A8">
        <w:rPr>
          <w:rFonts w:ascii="Times New Roman" w:hAnsi="Times New Roman" w:cs="Times New Roman"/>
          <w:b/>
          <w:bCs/>
          <w:sz w:val="24"/>
          <w:szCs w:val="24"/>
        </w:rPr>
        <w:t>Ratificação de Dispensa</w:t>
      </w:r>
      <w:r w:rsidRPr="00850E4A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="00F420FB" w:rsidRPr="00F420FB">
        <w:rPr>
          <w:rFonts w:ascii="Times New Roman" w:hAnsi="Times New Roman" w:cs="Times New Roman"/>
          <w:sz w:val="24"/>
          <w:szCs w:val="24"/>
        </w:rPr>
        <w:t>Fernando Esteves Pereira Marques- Inventariante- Marcio Roberto de Mendonça Marques</w:t>
      </w:r>
      <w:r w:rsidR="009F4849" w:rsidRPr="00850E4A">
        <w:rPr>
          <w:rFonts w:ascii="Times New Roman" w:hAnsi="Times New Roman" w:cs="Times New Roman"/>
          <w:sz w:val="24"/>
          <w:szCs w:val="24"/>
        </w:rPr>
        <w:t>; Objeto:</w:t>
      </w:r>
      <w:r w:rsidR="00465301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F420FB" w:rsidRPr="00F420FB">
        <w:rPr>
          <w:rFonts w:ascii="Times New Roman" w:hAnsi="Times New Roman" w:cs="Times New Roman"/>
          <w:b/>
          <w:bCs/>
          <w:sz w:val="24"/>
          <w:szCs w:val="24"/>
        </w:rPr>
        <w:t>Contratação de Locação do Imóvel localizado na Avenida 31 nº 979 – Bairro: Jardim Paulista – Guaíra/SP- (FARMÁCIA MUNICIPAL)</w:t>
      </w:r>
      <w:r w:rsidR="00CC0D98" w:rsidRPr="00850E4A">
        <w:rPr>
          <w:rFonts w:ascii="Times New Roman" w:hAnsi="Times New Roman" w:cs="Times New Roman"/>
          <w:sz w:val="24"/>
          <w:szCs w:val="24"/>
        </w:rPr>
        <w:t>,</w:t>
      </w:r>
      <w:r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n</w:t>
      </w:r>
      <w:r w:rsidRPr="00850E4A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E72681" w:rsidRPr="00E72681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F420FB" w:rsidRPr="00F420FB">
        <w:rPr>
          <w:rFonts w:ascii="Times New Roman" w:hAnsi="Times New Roman" w:cs="Times New Roman"/>
          <w:b/>
          <w:bCs/>
          <w:sz w:val="24"/>
          <w:szCs w:val="24"/>
        </w:rPr>
        <w:t>3.564,00 (Três mil, quinhentos e sessenta e quatro reais),mensais.</w:t>
      </w:r>
      <w:r w:rsidRPr="00E72681">
        <w:rPr>
          <w:rFonts w:ascii="Times New Roman" w:hAnsi="Times New Roman" w:cs="Times New Roman"/>
          <w:sz w:val="24"/>
          <w:szCs w:val="24"/>
        </w:rPr>
        <w:t>,</w:t>
      </w:r>
      <w:r w:rsidRPr="00850E4A">
        <w:rPr>
          <w:rFonts w:ascii="Times New Roman" w:hAnsi="Times New Roman" w:cs="Times New Roman"/>
          <w:sz w:val="24"/>
          <w:szCs w:val="24"/>
        </w:rPr>
        <w:t xml:space="preserve"> p</w:t>
      </w:r>
      <w:r w:rsidR="009F4849" w:rsidRPr="00850E4A">
        <w:rPr>
          <w:rFonts w:ascii="Times New Roman" w:hAnsi="Times New Roman" w:cs="Times New Roman"/>
          <w:sz w:val="24"/>
          <w:szCs w:val="24"/>
        </w:rPr>
        <w:t>or Modalidade de Dispensa</w:t>
      </w:r>
      <w:r w:rsidRPr="00850E4A">
        <w:rPr>
          <w:rFonts w:ascii="Times New Roman" w:hAnsi="Times New Roman" w:cs="Times New Roman"/>
          <w:sz w:val="24"/>
          <w:szCs w:val="24"/>
        </w:rPr>
        <w:t xml:space="preserve">: nº </w:t>
      </w:r>
      <w:r w:rsidR="00F420FB">
        <w:rPr>
          <w:rFonts w:ascii="Times New Roman" w:hAnsi="Times New Roman" w:cs="Times New Roman"/>
          <w:sz w:val="24"/>
          <w:szCs w:val="24"/>
        </w:rPr>
        <w:t>42</w:t>
      </w:r>
      <w:r w:rsidR="006C430B" w:rsidRPr="00850E4A">
        <w:rPr>
          <w:rFonts w:ascii="Times New Roman" w:hAnsi="Times New Roman" w:cs="Times New Roman"/>
          <w:sz w:val="24"/>
          <w:szCs w:val="24"/>
        </w:rPr>
        <w:t>/202</w:t>
      </w:r>
      <w:r w:rsidR="009E77A8">
        <w:rPr>
          <w:rFonts w:ascii="Times New Roman" w:hAnsi="Times New Roman" w:cs="Times New Roman"/>
          <w:sz w:val="24"/>
          <w:szCs w:val="24"/>
        </w:rPr>
        <w:t>3</w:t>
      </w:r>
      <w:r w:rsidRPr="00850E4A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F420FB">
        <w:rPr>
          <w:rFonts w:ascii="Times New Roman" w:hAnsi="Times New Roman" w:cs="Times New Roman"/>
          <w:sz w:val="24"/>
          <w:szCs w:val="24"/>
        </w:rPr>
        <w:t>115</w:t>
      </w:r>
      <w:r w:rsidR="00850E4A">
        <w:rPr>
          <w:rFonts w:ascii="Times New Roman" w:hAnsi="Times New Roman" w:cs="Times New Roman"/>
          <w:sz w:val="24"/>
          <w:szCs w:val="24"/>
        </w:rPr>
        <w:t>/</w:t>
      </w:r>
      <w:r w:rsidR="006C430B" w:rsidRPr="00850E4A">
        <w:rPr>
          <w:rFonts w:ascii="Times New Roman" w:hAnsi="Times New Roman" w:cs="Times New Roman"/>
          <w:sz w:val="24"/>
          <w:szCs w:val="24"/>
        </w:rPr>
        <w:t>202</w:t>
      </w:r>
      <w:r w:rsidR="00D130BF">
        <w:rPr>
          <w:rFonts w:ascii="Times New Roman" w:hAnsi="Times New Roman" w:cs="Times New Roman"/>
          <w:sz w:val="24"/>
          <w:szCs w:val="24"/>
        </w:rPr>
        <w:t>3</w:t>
      </w:r>
      <w:r w:rsidR="009F4849" w:rsidRPr="00850E4A">
        <w:rPr>
          <w:rFonts w:ascii="Times New Roman" w:hAnsi="Times New Roman" w:cs="Times New Roman"/>
          <w:sz w:val="24"/>
          <w:szCs w:val="24"/>
        </w:rPr>
        <w:t>.</w:t>
      </w:r>
      <w:r w:rsidR="00932FA4" w:rsidRPr="00850E4A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850E4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420FB" w:rsidRPr="00BC47EA">
          <w:rPr>
            <w:rStyle w:val="Hyperlink"/>
            <w:rFonts w:ascii="Times New Roman" w:hAnsi="Times New Roman" w:cs="Times New Roman"/>
            <w:sz w:val="24"/>
            <w:szCs w:val="24"/>
          </w:rPr>
          <w:t>https://guaira.sp.gov.br/licitacao/detalhe/</w:t>
        </w:r>
        <w:r w:rsidR="00F420FB" w:rsidRPr="00BC47EA">
          <w:rPr>
            <w:rStyle w:val="Hyperlink"/>
            <w:rFonts w:ascii="Times New Roman" w:hAnsi="Times New Roman" w:cs="Times New Roman"/>
            <w:sz w:val="24"/>
            <w:szCs w:val="24"/>
          </w:rPr>
          <w:t>11766/pstrongcontratacao-de-locacao-do-imovelstrong-localizado-na-avenida-31-n-979-bairro-jardim-paulista-guairasp-farmacia-municipalp/</w:t>
        </w:r>
      </w:hyperlink>
      <w:r w:rsidR="009E77A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;</w:t>
      </w:r>
      <w:r w:rsidR="00F420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F4849" w:rsidRPr="00850E4A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F420FB">
        <w:rPr>
          <w:rFonts w:ascii="Times New Roman" w:hAnsi="Times New Roman" w:cs="Times New Roman"/>
          <w:sz w:val="24"/>
          <w:szCs w:val="24"/>
        </w:rPr>
        <w:t>29</w:t>
      </w:r>
      <w:r w:rsidR="00E72681">
        <w:rPr>
          <w:rFonts w:ascii="Times New Roman" w:hAnsi="Times New Roman" w:cs="Times New Roman"/>
          <w:sz w:val="24"/>
          <w:szCs w:val="24"/>
        </w:rPr>
        <w:t xml:space="preserve"> de junho</w:t>
      </w:r>
      <w:r w:rsidR="00850E4A">
        <w:rPr>
          <w:rFonts w:ascii="Times New Roman" w:hAnsi="Times New Roman" w:cs="Times New Roman"/>
          <w:sz w:val="24"/>
          <w:szCs w:val="24"/>
        </w:rPr>
        <w:t xml:space="preserve"> de 202</w:t>
      </w:r>
      <w:r w:rsidR="00D130BF">
        <w:rPr>
          <w:rFonts w:ascii="Times New Roman" w:hAnsi="Times New Roman" w:cs="Times New Roman"/>
          <w:sz w:val="24"/>
          <w:szCs w:val="24"/>
        </w:rPr>
        <w:t>3</w:t>
      </w:r>
      <w:r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–</w:t>
      </w:r>
      <w:r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E72681" w:rsidRPr="00E72681">
        <w:rPr>
          <w:rFonts w:ascii="Times New Roman" w:hAnsi="Times New Roman" w:cs="Times New Roman"/>
          <w:sz w:val="24"/>
          <w:szCs w:val="24"/>
        </w:rPr>
        <w:t>Lucinéia Alves da Luz</w:t>
      </w:r>
      <w:r w:rsidR="00E72681">
        <w:rPr>
          <w:rFonts w:ascii="Times New Roman" w:hAnsi="Times New Roman" w:cs="Times New Roman"/>
          <w:sz w:val="24"/>
          <w:szCs w:val="24"/>
        </w:rPr>
        <w:t xml:space="preserve">. </w:t>
      </w:r>
      <w:r w:rsidR="00E72681" w:rsidRPr="00E72681">
        <w:rPr>
          <w:rFonts w:ascii="Times New Roman" w:hAnsi="Times New Roman" w:cs="Times New Roman"/>
          <w:sz w:val="24"/>
          <w:szCs w:val="24"/>
        </w:rPr>
        <w:t>Assessor Técnico de Dispensa e Inexigibilidade de Licitação</w:t>
      </w:r>
      <w:r w:rsidRPr="00850E4A">
        <w:rPr>
          <w:rFonts w:ascii="Times New Roman" w:hAnsi="Times New Roman" w:cs="Times New Roman"/>
          <w:sz w:val="24"/>
          <w:szCs w:val="24"/>
        </w:rPr>
        <w:t>.</w:t>
      </w:r>
    </w:p>
    <w:p w:rsidR="00477965" w:rsidRPr="00A20A43" w:rsidRDefault="00477965" w:rsidP="00CC0D98">
      <w:pPr>
        <w:pStyle w:val="TextosemFormatao"/>
        <w:jc w:val="both"/>
        <w:rPr>
          <w:rFonts w:ascii="Times New Roman" w:hAnsi="Times New Roman" w:cs="Times New Roman"/>
          <w:sz w:val="32"/>
          <w:szCs w:val="32"/>
        </w:rPr>
      </w:pPr>
    </w:p>
    <w:p w:rsidR="00477965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Pr="00AA5669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D130BF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235D47"/>
    <w:rsid w:val="002A742F"/>
    <w:rsid w:val="003966DF"/>
    <w:rsid w:val="00465301"/>
    <w:rsid w:val="00477965"/>
    <w:rsid w:val="005F4E38"/>
    <w:rsid w:val="0067031F"/>
    <w:rsid w:val="006C430B"/>
    <w:rsid w:val="007302C3"/>
    <w:rsid w:val="0075095A"/>
    <w:rsid w:val="00850E4A"/>
    <w:rsid w:val="00882ABE"/>
    <w:rsid w:val="00932FA4"/>
    <w:rsid w:val="009B5A27"/>
    <w:rsid w:val="009E77A8"/>
    <w:rsid w:val="009F4849"/>
    <w:rsid w:val="00A20A43"/>
    <w:rsid w:val="00A23EAF"/>
    <w:rsid w:val="00A72062"/>
    <w:rsid w:val="00A96D45"/>
    <w:rsid w:val="00AA5669"/>
    <w:rsid w:val="00AF01A0"/>
    <w:rsid w:val="00C93E7E"/>
    <w:rsid w:val="00CB466B"/>
    <w:rsid w:val="00CB7519"/>
    <w:rsid w:val="00CC0D98"/>
    <w:rsid w:val="00D04609"/>
    <w:rsid w:val="00D130BF"/>
    <w:rsid w:val="00D65F82"/>
    <w:rsid w:val="00D84A09"/>
    <w:rsid w:val="00DD587E"/>
    <w:rsid w:val="00E326FA"/>
    <w:rsid w:val="00E56947"/>
    <w:rsid w:val="00E62885"/>
    <w:rsid w:val="00E72681"/>
    <w:rsid w:val="00F420FB"/>
    <w:rsid w:val="00F734E9"/>
    <w:rsid w:val="00FB27EE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FE43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aira.sp.gov.br/licitacao/detalhe/11766/pstrongcontratacao-de-locacao-do-imovelstrong-localizado-na-avenida-31-n-979-bairro-jardim-paulista-guairasp-farmacia-municipal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2023-06-29T18:42:00Z</cp:lastPrinted>
  <dcterms:created xsi:type="dcterms:W3CDTF">2023-06-29T18:44:00Z</dcterms:created>
  <dcterms:modified xsi:type="dcterms:W3CDTF">2023-06-29T18:44:00Z</dcterms:modified>
</cp:coreProperties>
</file>