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Default="004A26C7" w:rsidP="004A26C7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A26C7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D769D1" w:rsidRPr="00D769D1">
        <w:rPr>
          <w:rFonts w:ascii="Times New Roman" w:hAnsi="Times New Roman" w:cs="Times New Roman"/>
          <w:sz w:val="24"/>
          <w:szCs w:val="24"/>
        </w:rPr>
        <w:t>GERACAO BRASIL EVENTOS LTDA</w:t>
      </w:r>
      <w:r w:rsidR="00D769D1">
        <w:rPr>
          <w:rFonts w:ascii="Times New Roman" w:hAnsi="Times New Roman" w:cs="Times New Roman"/>
          <w:sz w:val="24"/>
          <w:szCs w:val="24"/>
        </w:rPr>
        <w:t xml:space="preserve"> inscrita sob</w:t>
      </w:r>
      <w:r w:rsidR="00D769D1" w:rsidRPr="00D769D1">
        <w:rPr>
          <w:rFonts w:ascii="Times New Roman" w:hAnsi="Times New Roman" w:cs="Times New Roman"/>
          <w:sz w:val="24"/>
          <w:szCs w:val="24"/>
        </w:rPr>
        <w:t xml:space="preserve"> CNPJ nº 11.746.686/0001-80</w:t>
      </w:r>
      <w:r w:rsidR="009F4849" w:rsidRPr="00850E4A">
        <w:rPr>
          <w:rFonts w:ascii="Times New Roman" w:hAnsi="Times New Roman" w:cs="Times New Roman"/>
          <w:sz w:val="24"/>
          <w:szCs w:val="24"/>
        </w:rPr>
        <w:t>; Objeto:</w:t>
      </w:r>
      <w:r w:rsidR="00465301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D769D1">
        <w:rPr>
          <w:rFonts w:ascii="Times New Roman" w:hAnsi="Times New Roman" w:cs="Times New Roman"/>
          <w:sz w:val="24"/>
          <w:szCs w:val="24"/>
        </w:rPr>
        <w:t>C</w:t>
      </w:r>
      <w:r w:rsidR="00D769D1" w:rsidRPr="00D769D1">
        <w:rPr>
          <w:rFonts w:ascii="Times New Roman" w:hAnsi="Times New Roman" w:cs="Times New Roman"/>
          <w:sz w:val="24"/>
          <w:szCs w:val="24"/>
        </w:rPr>
        <w:t>ontratação de empresa especializada na locação de estrutura para r</w:t>
      </w:r>
      <w:r w:rsidR="00D769D1">
        <w:rPr>
          <w:rFonts w:ascii="Times New Roman" w:hAnsi="Times New Roman" w:cs="Times New Roman"/>
          <w:sz w:val="24"/>
          <w:szCs w:val="24"/>
        </w:rPr>
        <w:t>e</w:t>
      </w:r>
      <w:r w:rsidR="00D769D1" w:rsidRPr="00D769D1">
        <w:rPr>
          <w:rFonts w:ascii="Times New Roman" w:hAnsi="Times New Roman" w:cs="Times New Roman"/>
          <w:sz w:val="24"/>
          <w:szCs w:val="24"/>
        </w:rPr>
        <w:t>alização de montaria referente a festividade tradicional e cultural no bairro SÃO JOSE DO ALBERTÓPOLIS (GUARITÁ).</w:t>
      </w:r>
      <w:r w:rsidR="00CC0D98" w:rsidRPr="00850E4A">
        <w:rPr>
          <w:rFonts w:ascii="Times New Roman" w:hAnsi="Times New Roman" w:cs="Times New Roman"/>
          <w:sz w:val="24"/>
          <w:szCs w:val="24"/>
        </w:rPr>
        <w:t>,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850E4A">
        <w:rPr>
          <w:rFonts w:ascii="Times New Roman" w:hAnsi="Times New Roman" w:cs="Times New Roman"/>
          <w:sz w:val="24"/>
          <w:szCs w:val="24"/>
        </w:rPr>
        <w:t>n</w:t>
      </w:r>
      <w:r w:rsidR="00477965" w:rsidRPr="00850E4A">
        <w:rPr>
          <w:rFonts w:ascii="Times New Roman" w:hAnsi="Times New Roman" w:cs="Times New Roman"/>
          <w:sz w:val="24"/>
          <w:szCs w:val="24"/>
        </w:rPr>
        <w:t>o valor</w:t>
      </w:r>
      <w:r>
        <w:rPr>
          <w:rFonts w:ascii="Times New Roman" w:hAnsi="Times New Roman" w:cs="Times New Roman"/>
          <w:sz w:val="24"/>
          <w:szCs w:val="24"/>
        </w:rPr>
        <w:t xml:space="preserve"> total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de </w:t>
      </w:r>
      <w:r w:rsidR="0041756A">
        <w:rPr>
          <w:rFonts w:ascii="Times New Roman" w:hAnsi="Times New Roman" w:cs="Times New Roman"/>
          <w:sz w:val="24"/>
          <w:szCs w:val="24"/>
        </w:rPr>
        <w:t xml:space="preserve">R$ </w:t>
      </w:r>
      <w:bookmarkStart w:id="0" w:name="_GoBack"/>
      <w:bookmarkEnd w:id="0"/>
      <w:r w:rsidR="00D769D1" w:rsidRPr="00D769D1">
        <w:rPr>
          <w:rFonts w:ascii="Times New Roman" w:hAnsi="Times New Roman" w:cs="Times New Roman"/>
          <w:sz w:val="24"/>
          <w:szCs w:val="24"/>
        </w:rPr>
        <w:t>22.890,00 (Vinte e dois mil, oitocentos e noventa reais)</w:t>
      </w:r>
      <w:r w:rsidR="00477965" w:rsidRPr="00850E4A">
        <w:rPr>
          <w:rFonts w:ascii="Times New Roman" w:hAnsi="Times New Roman" w:cs="Times New Roman"/>
          <w:sz w:val="24"/>
          <w:szCs w:val="24"/>
        </w:rPr>
        <w:t>, p</w:t>
      </w:r>
      <w:r w:rsidR="009F4849" w:rsidRPr="00850E4A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: nº </w:t>
      </w:r>
      <w:r w:rsidR="00C51827">
        <w:rPr>
          <w:rFonts w:ascii="Times New Roman" w:hAnsi="Times New Roman" w:cs="Times New Roman"/>
          <w:sz w:val="24"/>
          <w:szCs w:val="24"/>
        </w:rPr>
        <w:t>7</w:t>
      </w:r>
      <w:r w:rsidR="00614671">
        <w:rPr>
          <w:rFonts w:ascii="Times New Roman" w:hAnsi="Times New Roman" w:cs="Times New Roman"/>
          <w:sz w:val="24"/>
          <w:szCs w:val="24"/>
        </w:rPr>
        <w:t>6</w:t>
      </w:r>
      <w:r w:rsidR="006C430B" w:rsidRPr="00850E4A">
        <w:rPr>
          <w:rFonts w:ascii="Times New Roman" w:hAnsi="Times New Roman" w:cs="Times New Roman"/>
          <w:sz w:val="24"/>
          <w:szCs w:val="24"/>
        </w:rPr>
        <w:t>/202</w:t>
      </w:r>
      <w:r w:rsidR="00C51827">
        <w:rPr>
          <w:rFonts w:ascii="Times New Roman" w:hAnsi="Times New Roman" w:cs="Times New Roman"/>
          <w:sz w:val="24"/>
          <w:szCs w:val="24"/>
        </w:rPr>
        <w:t>3</w:t>
      </w:r>
      <w:r w:rsidR="00477965" w:rsidRPr="00850E4A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C51827">
        <w:rPr>
          <w:rFonts w:ascii="Times New Roman" w:hAnsi="Times New Roman" w:cs="Times New Roman"/>
          <w:sz w:val="24"/>
          <w:szCs w:val="24"/>
        </w:rPr>
        <w:t>24</w:t>
      </w:r>
      <w:r w:rsidR="00614671">
        <w:rPr>
          <w:rFonts w:ascii="Times New Roman" w:hAnsi="Times New Roman" w:cs="Times New Roman"/>
          <w:sz w:val="24"/>
          <w:szCs w:val="24"/>
        </w:rPr>
        <w:t>9</w:t>
      </w:r>
      <w:r w:rsidR="00850E4A">
        <w:rPr>
          <w:rFonts w:ascii="Times New Roman" w:hAnsi="Times New Roman" w:cs="Times New Roman"/>
          <w:sz w:val="24"/>
          <w:szCs w:val="24"/>
        </w:rPr>
        <w:t>/</w:t>
      </w:r>
      <w:r w:rsidR="006C430B" w:rsidRPr="00850E4A">
        <w:rPr>
          <w:rFonts w:ascii="Times New Roman" w:hAnsi="Times New Roman" w:cs="Times New Roman"/>
          <w:sz w:val="24"/>
          <w:szCs w:val="24"/>
        </w:rPr>
        <w:t>202</w:t>
      </w:r>
      <w:r w:rsidR="00D130BF">
        <w:rPr>
          <w:rFonts w:ascii="Times New Roman" w:hAnsi="Times New Roman" w:cs="Times New Roman"/>
          <w:sz w:val="24"/>
          <w:szCs w:val="24"/>
        </w:rPr>
        <w:t>3</w:t>
      </w:r>
      <w:r w:rsidR="009F4849" w:rsidRPr="00850E4A">
        <w:rPr>
          <w:rFonts w:ascii="Times New Roman" w:hAnsi="Times New Roman" w:cs="Times New Roman"/>
          <w:sz w:val="24"/>
          <w:szCs w:val="24"/>
        </w:rPr>
        <w:t>.</w:t>
      </w:r>
      <w:r w:rsidR="00932FA4" w:rsidRPr="00850E4A">
        <w:rPr>
          <w:rFonts w:ascii="Times New Roman" w:hAnsi="Times New Roman" w:cs="Times New Roman"/>
          <w:sz w:val="24"/>
          <w:szCs w:val="24"/>
        </w:rPr>
        <w:t xml:space="preserve"> Depto. de Compras disponibiliza as demais documentação pelo site</w:t>
      </w:r>
      <w:r w:rsidR="00C51827">
        <w:rPr>
          <w:rFonts w:ascii="Times New Roman" w:hAnsi="Times New Roman" w:cs="Times New Roman"/>
          <w:sz w:val="24"/>
          <w:szCs w:val="24"/>
        </w:rPr>
        <w:t xml:space="preserve"> em</w:t>
      </w:r>
      <w:r w:rsidR="00932FA4" w:rsidRPr="00850E4A">
        <w:rPr>
          <w:rFonts w:ascii="Times New Roman" w:hAnsi="Times New Roman" w:cs="Times New Roman"/>
          <w:sz w:val="24"/>
          <w:szCs w:val="24"/>
        </w:rPr>
        <w:t>:</w:t>
      </w:r>
      <w:r w:rsidR="00850E4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612EE">
          <w:rPr>
            <w:rStyle w:val="Hyperlink"/>
            <w:rFonts w:ascii="Times New Roman" w:hAnsi="Times New Roman" w:cs="Times New Roman"/>
            <w:sz w:val="24"/>
            <w:szCs w:val="24"/>
          </w:rPr>
          <w:t>https://guaira.sp.gov.br/licitacao/lista/2023/categoria/17/dispensa-de-licitacao/</w:t>
        </w:r>
      </w:hyperlink>
      <w:r w:rsidR="0085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e/ ou em  </w:t>
      </w:r>
      <w:hyperlink r:id="rId5" w:history="1">
        <w:r w:rsidR="00D769D1" w:rsidRPr="005612EE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https://www.guaira.sp.gov.br/licitacao/detalhe/11858/pstrongcontratacao-de-empresa-especializada-na-locacao-de-estrutura-para-realizacao-de-montaria-referente-a-festividade-tradicional-e-cultural-no-bairro-sao-jose-do-albertopolis-guaritastrongp/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9F4849" w:rsidRPr="00850E4A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C51827">
        <w:rPr>
          <w:rFonts w:ascii="Times New Roman" w:hAnsi="Times New Roman" w:cs="Times New Roman"/>
          <w:sz w:val="24"/>
          <w:szCs w:val="24"/>
        </w:rPr>
        <w:t>1</w:t>
      </w:r>
      <w:r w:rsidR="009418E2">
        <w:rPr>
          <w:rFonts w:ascii="Times New Roman" w:hAnsi="Times New Roman" w:cs="Times New Roman"/>
          <w:sz w:val="24"/>
          <w:szCs w:val="24"/>
        </w:rPr>
        <w:t>5</w:t>
      </w:r>
      <w:r w:rsidR="00C51827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850E4A">
        <w:rPr>
          <w:rFonts w:ascii="Times New Roman" w:hAnsi="Times New Roman" w:cs="Times New Roman"/>
          <w:sz w:val="24"/>
          <w:szCs w:val="24"/>
        </w:rPr>
        <w:t xml:space="preserve"> de 202</w:t>
      </w:r>
      <w:r w:rsidR="00D130BF">
        <w:rPr>
          <w:rFonts w:ascii="Times New Roman" w:hAnsi="Times New Roman" w:cs="Times New Roman"/>
          <w:sz w:val="24"/>
          <w:szCs w:val="24"/>
        </w:rPr>
        <w:t>3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850E4A">
        <w:rPr>
          <w:rFonts w:ascii="Times New Roman" w:hAnsi="Times New Roman" w:cs="Times New Roman"/>
          <w:sz w:val="24"/>
          <w:szCs w:val="24"/>
        </w:rPr>
        <w:t>–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D130BF" w:rsidRPr="00850E4A">
        <w:rPr>
          <w:rFonts w:ascii="Times New Roman" w:hAnsi="Times New Roman" w:cs="Times New Roman"/>
          <w:sz w:val="24"/>
          <w:szCs w:val="24"/>
        </w:rPr>
        <w:t>Antônio</w:t>
      </w:r>
      <w:r w:rsidR="006C430B" w:rsidRPr="00850E4A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Pref</w:t>
      </w:r>
      <w:r w:rsidR="00D130BF">
        <w:rPr>
          <w:rFonts w:ascii="Times New Roman" w:hAnsi="Times New Roman" w:cs="Times New Roman"/>
          <w:sz w:val="24"/>
          <w:szCs w:val="24"/>
        </w:rPr>
        <w:t>eito</w:t>
      </w:r>
      <w:r w:rsidR="00477965" w:rsidRPr="00850E4A">
        <w:rPr>
          <w:rFonts w:ascii="Times New Roman" w:hAnsi="Times New Roman" w:cs="Times New Roman"/>
          <w:sz w:val="24"/>
          <w:szCs w:val="24"/>
        </w:rPr>
        <w:t xml:space="preserve"> </w:t>
      </w:r>
      <w:r w:rsidR="00D130BF">
        <w:rPr>
          <w:rFonts w:ascii="Times New Roman" w:hAnsi="Times New Roman" w:cs="Times New Roman"/>
          <w:sz w:val="24"/>
          <w:szCs w:val="24"/>
        </w:rPr>
        <w:t>do Município de Guaíra-SP</w:t>
      </w:r>
      <w:r w:rsidR="00477965" w:rsidRPr="00850E4A">
        <w:rPr>
          <w:rFonts w:ascii="Times New Roman" w:hAnsi="Times New Roman" w:cs="Times New Roman"/>
          <w:sz w:val="24"/>
          <w:szCs w:val="24"/>
        </w:rPr>
        <w:t>.</w:t>
      </w:r>
    </w:p>
    <w:p w:rsidR="00166FF3" w:rsidRDefault="00166FF3" w:rsidP="004A26C7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66FF3" w:rsidRDefault="00166FF3" w:rsidP="004A26C7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66FF3" w:rsidRDefault="00166FF3" w:rsidP="004A26C7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66FF3" w:rsidRDefault="00166FF3" w:rsidP="004A26C7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Default="00477965" w:rsidP="004A26C7">
      <w:pPr>
        <w:pStyle w:val="TextosemFormatao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477965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p w:rsidR="00D130BF" w:rsidRPr="00AA5669" w:rsidRDefault="00D130BF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D130BF" w:rsidRPr="00AA5669" w:rsidSect="00DC5AF9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66FF3"/>
    <w:rsid w:val="00193AA6"/>
    <w:rsid w:val="00235D47"/>
    <w:rsid w:val="002A742F"/>
    <w:rsid w:val="003966DF"/>
    <w:rsid w:val="0041756A"/>
    <w:rsid w:val="00465301"/>
    <w:rsid w:val="00477965"/>
    <w:rsid w:val="004A26C7"/>
    <w:rsid w:val="00614671"/>
    <w:rsid w:val="0067031F"/>
    <w:rsid w:val="006C430B"/>
    <w:rsid w:val="007302C3"/>
    <w:rsid w:val="0075095A"/>
    <w:rsid w:val="00850E4A"/>
    <w:rsid w:val="00882ABE"/>
    <w:rsid w:val="00932FA4"/>
    <w:rsid w:val="009418E2"/>
    <w:rsid w:val="009B5A27"/>
    <w:rsid w:val="009F4849"/>
    <w:rsid w:val="00A20A43"/>
    <w:rsid w:val="00A23EAF"/>
    <w:rsid w:val="00A72062"/>
    <w:rsid w:val="00A96D45"/>
    <w:rsid w:val="00AA5669"/>
    <w:rsid w:val="00AB2C3D"/>
    <w:rsid w:val="00AE34E7"/>
    <w:rsid w:val="00AF01A0"/>
    <w:rsid w:val="00B916EE"/>
    <w:rsid w:val="00C51827"/>
    <w:rsid w:val="00C93E7E"/>
    <w:rsid w:val="00CB466B"/>
    <w:rsid w:val="00CB7519"/>
    <w:rsid w:val="00CC0D98"/>
    <w:rsid w:val="00D04609"/>
    <w:rsid w:val="00D130BF"/>
    <w:rsid w:val="00D65F82"/>
    <w:rsid w:val="00D769D1"/>
    <w:rsid w:val="00DC5AF9"/>
    <w:rsid w:val="00DD587E"/>
    <w:rsid w:val="00E326FA"/>
    <w:rsid w:val="00E56947"/>
    <w:rsid w:val="00E62885"/>
    <w:rsid w:val="00FB27EE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017C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858/pstrongcontratacao-de-empresa-especializada-na-locacao-de-estrutura-para-realizacao-de-montaria-referente-a-festividade-tradicional-e-cultural-no-bairro-sao-jose-do-albertopolis-guaritastrongp/" TargetMode="External"/><Relationship Id="rId4" Type="http://schemas.openxmlformats.org/officeDocument/2006/relationships/hyperlink" Target="https://guaira.sp.gov.br/licitacao/lista/2023/categoria/17/dispensa-de-lici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4</cp:revision>
  <cp:lastPrinted>2023-09-14T11:20:00Z</cp:lastPrinted>
  <dcterms:created xsi:type="dcterms:W3CDTF">2023-09-14T11:25:00Z</dcterms:created>
  <dcterms:modified xsi:type="dcterms:W3CDTF">2023-09-15T21:30:00Z</dcterms:modified>
</cp:coreProperties>
</file>